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66" w:rsidRDefault="00480366" w:rsidP="0048036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4642">
        <w:rPr>
          <w:rFonts w:ascii="Times New Roman" w:hAnsi="Times New Roman"/>
          <w:sz w:val="24"/>
          <w:szCs w:val="24"/>
        </w:rPr>
        <w:t>ДЕЯТЕЛЬНОСТНО-КОМПЕТЕНТНОСТНЫЙ ПОДХОД В ОРГАНИЗАЦИЯ</w:t>
      </w:r>
      <w:r w:rsidRPr="00836F19">
        <w:rPr>
          <w:rFonts w:ascii="Times New Roman" w:hAnsi="Times New Roman"/>
          <w:sz w:val="24"/>
          <w:szCs w:val="24"/>
        </w:rPr>
        <w:t xml:space="preserve"> УЧЕБНОГО ИССЛЕДОВАНИЯ В АЧИНСКОМ ПЕДАГОГИЧЕСКОМ КОЛЛЕДЖЕ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80366" w:rsidRDefault="00480366" w:rsidP="00480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>Чернова Н.Ю.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80366" w:rsidRDefault="00480366" w:rsidP="00480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научно-методической работе КГБОУ СПО «</w:t>
      </w:r>
      <w:proofErr w:type="spellStart"/>
      <w:r>
        <w:rPr>
          <w:rFonts w:ascii="Times New Roman" w:hAnsi="Times New Roman"/>
          <w:sz w:val="24"/>
          <w:szCs w:val="24"/>
        </w:rPr>
        <w:t>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педагогичсекий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колледж»</w:t>
      </w:r>
    </w:p>
    <w:p w:rsidR="00480366" w:rsidRPr="00F326E4" w:rsidRDefault="00480366" w:rsidP="00480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 xml:space="preserve">Переход на ФГОС СПО  ставит перед педагогической наукой задачи по подготовке конкурентоспособного специалиста, формированию компетентного педагога-исследователя, владеющего технологией постановки педагогического эксперимента в образовательном процессе. Такое существенное изменение взглядов на  современное образование требует создания нового образовательного пространства,  разработку иного содержания,  основой для которых становится </w:t>
      </w:r>
      <w:proofErr w:type="spellStart"/>
      <w:r w:rsidRPr="00F326E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]</w:t>
      </w:r>
      <w:r w:rsidRPr="00F326E4">
        <w:rPr>
          <w:rFonts w:ascii="Times New Roman" w:hAnsi="Times New Roman"/>
          <w:sz w:val="24"/>
          <w:szCs w:val="24"/>
        </w:rPr>
        <w:t xml:space="preserve">. 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6E4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подход – концептуальная основа ФГОС СПО, где ведущей идеей вступает разработка содержания образования от результата. Формирование и проявление профессиональных компетенций, результата обучения, осуществляется через практическую деятельность.  Таким образом, при </w:t>
      </w:r>
      <w:proofErr w:type="spellStart"/>
      <w:r w:rsidRPr="00F326E4">
        <w:rPr>
          <w:rFonts w:ascii="Times New Roman" w:hAnsi="Times New Roman"/>
          <w:sz w:val="24"/>
          <w:szCs w:val="24"/>
        </w:rPr>
        <w:t>деятельностно-компетентностном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подходе традиционная триада дополняется новой</w:t>
      </w:r>
      <w:r>
        <w:rPr>
          <w:rFonts w:ascii="Times New Roman" w:hAnsi="Times New Roman"/>
          <w:sz w:val="24"/>
          <w:szCs w:val="24"/>
        </w:rPr>
        <w:t xml:space="preserve"> дидактической единицей: Знани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 - Навыки - </w:t>
      </w:r>
      <w:r w:rsidRPr="00F326E4">
        <w:rPr>
          <w:rFonts w:ascii="Times New Roman" w:hAnsi="Times New Roman"/>
          <w:sz w:val="24"/>
          <w:szCs w:val="24"/>
        </w:rPr>
        <w:t>Опыт деятельности</w:t>
      </w:r>
      <w:r>
        <w:rPr>
          <w:rFonts w:ascii="Times New Roman" w:hAnsi="Times New Roman"/>
          <w:sz w:val="24"/>
          <w:szCs w:val="24"/>
        </w:rPr>
        <w:t xml:space="preserve"> [1]</w:t>
      </w:r>
      <w:r w:rsidRPr="00F326E4">
        <w:rPr>
          <w:rFonts w:ascii="Times New Roman" w:hAnsi="Times New Roman"/>
          <w:sz w:val="24"/>
          <w:szCs w:val="24"/>
        </w:rPr>
        <w:t>.</w:t>
      </w: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 xml:space="preserve">Отвечая на требования ФГОС СПО, </w:t>
      </w:r>
      <w:proofErr w:type="gramStart"/>
      <w:r w:rsidRPr="00F326E4">
        <w:rPr>
          <w:rFonts w:ascii="Times New Roman" w:hAnsi="Times New Roman"/>
          <w:sz w:val="24"/>
          <w:szCs w:val="24"/>
        </w:rPr>
        <w:t>в</w:t>
      </w:r>
      <w:proofErr w:type="gramEnd"/>
      <w:r w:rsidRPr="00F32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26E4">
        <w:rPr>
          <w:rFonts w:ascii="Times New Roman" w:hAnsi="Times New Roman"/>
          <w:sz w:val="24"/>
          <w:szCs w:val="24"/>
        </w:rPr>
        <w:t>Ачинском</w:t>
      </w:r>
      <w:proofErr w:type="gramEnd"/>
      <w:r w:rsidRPr="00F326E4">
        <w:rPr>
          <w:rFonts w:ascii="Times New Roman" w:hAnsi="Times New Roman"/>
          <w:sz w:val="24"/>
          <w:szCs w:val="24"/>
        </w:rPr>
        <w:t xml:space="preserve"> педагогическом колледже выстроена система  подготовки компетентного педагога-исследователя. </w:t>
      </w: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-126365</wp:posOffset>
            </wp:positionV>
            <wp:extent cx="6145530" cy="4341495"/>
            <wp:effectExtent l="0" t="0" r="762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0" t="8177" r="14548" b="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26E4">
        <w:rPr>
          <w:rFonts w:ascii="Times New Roman" w:hAnsi="Times New Roman"/>
          <w:sz w:val="24"/>
          <w:szCs w:val="24"/>
        </w:rPr>
        <w:lastRenderedPageBreak/>
        <w:t xml:space="preserve">Формирование исследовательской компетенции, как одной из основополагающей вида профессиональной деятельности «Методическое обеспечение образовательного процесса», организовано </w:t>
      </w:r>
      <w:r>
        <w:rPr>
          <w:rFonts w:ascii="Times New Roman" w:hAnsi="Times New Roman"/>
          <w:sz w:val="24"/>
          <w:szCs w:val="24"/>
        </w:rPr>
        <w:t xml:space="preserve">через систему работы </w:t>
      </w:r>
      <w:r w:rsidRPr="00F326E4">
        <w:rPr>
          <w:rFonts w:ascii="Times New Roman" w:hAnsi="Times New Roman"/>
          <w:sz w:val="24"/>
          <w:szCs w:val="24"/>
        </w:rPr>
        <w:t xml:space="preserve">в рамках учебной и </w:t>
      </w:r>
      <w:proofErr w:type="spellStart"/>
      <w:r w:rsidRPr="00F326E4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деятельности студента. </w:t>
      </w:r>
      <w:proofErr w:type="gramEnd"/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326E4">
        <w:rPr>
          <w:rFonts w:ascii="Times New Roman" w:hAnsi="Times New Roman"/>
          <w:i/>
          <w:sz w:val="24"/>
          <w:szCs w:val="24"/>
        </w:rPr>
        <w:t>Учебная деятельность.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>1. «Конкретный вид профессиональной деятельности ….</w:t>
      </w:r>
      <w:r>
        <w:rPr>
          <w:rFonts w:ascii="Times New Roman" w:hAnsi="Times New Roman"/>
          <w:sz w:val="24"/>
          <w:szCs w:val="24"/>
        </w:rPr>
        <w:t xml:space="preserve"> определяется содержанием ОПОП»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]</w:t>
      </w:r>
      <w:r w:rsidRPr="00F326E4">
        <w:rPr>
          <w:rFonts w:ascii="Times New Roman" w:hAnsi="Times New Roman"/>
          <w:sz w:val="24"/>
          <w:szCs w:val="24"/>
        </w:rPr>
        <w:t>. Так, для формирования специалиста, готового участвовать в исследовательской и проектной деятельности, разработана вариативная часть ОПОП, практико-ориентированное содержание программ профессионального модуля</w:t>
      </w:r>
      <w:r>
        <w:rPr>
          <w:rFonts w:ascii="Times New Roman" w:hAnsi="Times New Roman"/>
          <w:sz w:val="24"/>
          <w:szCs w:val="24"/>
        </w:rPr>
        <w:t xml:space="preserve"> (дисциплина «Основы учебно-исследовательской деятельности студентов», </w:t>
      </w:r>
      <w:r w:rsidR="00DC6429">
        <w:rPr>
          <w:rFonts w:ascii="Times New Roman" w:hAnsi="Times New Roman"/>
          <w:sz w:val="24"/>
          <w:szCs w:val="24"/>
        </w:rPr>
        <w:t xml:space="preserve">междисциплинарный курс </w:t>
      </w:r>
      <w:r>
        <w:rPr>
          <w:rFonts w:ascii="Times New Roman" w:hAnsi="Times New Roman"/>
          <w:sz w:val="24"/>
          <w:szCs w:val="24"/>
        </w:rPr>
        <w:t>«Основы проектирования и исследования учителя начальных классов»)</w:t>
      </w:r>
      <w:r w:rsidRPr="00F326E4">
        <w:rPr>
          <w:rFonts w:ascii="Times New Roman" w:hAnsi="Times New Roman"/>
          <w:sz w:val="24"/>
          <w:szCs w:val="24"/>
        </w:rPr>
        <w:t xml:space="preserve">.   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 xml:space="preserve">2. Образовательное учреждение «обязано в целях реализации </w:t>
      </w:r>
      <w:proofErr w:type="spellStart"/>
      <w:r w:rsidRPr="00F326E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подхода» сочетать активные формы проведения аудиторной и внеаудиторной работы»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[3]</w:t>
      </w:r>
      <w:r w:rsidRPr="00F326E4">
        <w:rPr>
          <w:rFonts w:ascii="Times New Roman" w:hAnsi="Times New Roman"/>
          <w:sz w:val="24"/>
          <w:szCs w:val="24"/>
        </w:rPr>
        <w:t xml:space="preserve">. Так, оснащенный оборудованием, необходимым для реализации ФГОС НОО,  кабинета-лаборатории  начального общего образования, созданный на базе </w:t>
      </w:r>
      <w:proofErr w:type="spellStart"/>
      <w:r w:rsidRPr="00F326E4">
        <w:rPr>
          <w:rFonts w:ascii="Times New Roman" w:hAnsi="Times New Roman"/>
          <w:sz w:val="24"/>
          <w:szCs w:val="24"/>
        </w:rPr>
        <w:t>Ачинского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педагогического колледжа, позволяет организовывать и проводить педагогические мастерские, моделировать и разбирать педагогические ситуации, использовать методики педагогического проектирования и   практико-ориентированного исследования, т.е. получать </w:t>
      </w:r>
      <w:r>
        <w:rPr>
          <w:rFonts w:ascii="Times New Roman" w:hAnsi="Times New Roman"/>
          <w:sz w:val="24"/>
          <w:szCs w:val="24"/>
        </w:rPr>
        <w:t>студентам</w:t>
      </w:r>
      <w:r w:rsidRPr="00F326E4">
        <w:rPr>
          <w:rFonts w:ascii="Times New Roman" w:hAnsi="Times New Roman"/>
          <w:sz w:val="24"/>
          <w:szCs w:val="24"/>
        </w:rPr>
        <w:t xml:space="preserve"> </w:t>
      </w:r>
      <w:r w:rsidRPr="00F326E4">
        <w:rPr>
          <w:rFonts w:ascii="Times New Roman" w:hAnsi="Times New Roman"/>
          <w:sz w:val="24"/>
          <w:szCs w:val="24"/>
        </w:rPr>
        <w:t xml:space="preserve">опыт </w:t>
      </w:r>
      <w:proofErr w:type="spellStart"/>
      <w:r w:rsidRPr="00F326E4">
        <w:rPr>
          <w:rFonts w:ascii="Times New Roman" w:hAnsi="Times New Roman"/>
          <w:sz w:val="24"/>
          <w:szCs w:val="24"/>
        </w:rPr>
        <w:t>квазипрофессиональной</w:t>
      </w:r>
      <w:proofErr w:type="spellEnd"/>
      <w:r w:rsidRPr="00F326E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6E4">
        <w:rPr>
          <w:rFonts w:ascii="Times New Roman" w:hAnsi="Times New Roman"/>
          <w:i/>
          <w:sz w:val="24"/>
          <w:szCs w:val="24"/>
        </w:rPr>
        <w:t>Внеучебная</w:t>
      </w:r>
      <w:proofErr w:type="spellEnd"/>
      <w:r w:rsidRPr="00F326E4">
        <w:rPr>
          <w:rFonts w:ascii="Times New Roman" w:hAnsi="Times New Roman"/>
          <w:i/>
          <w:sz w:val="24"/>
          <w:szCs w:val="24"/>
        </w:rPr>
        <w:t xml:space="preserve"> деятельность.</w:t>
      </w:r>
      <w:r w:rsidRPr="00F326E4">
        <w:rPr>
          <w:rFonts w:ascii="Times New Roman" w:hAnsi="Times New Roman"/>
          <w:sz w:val="24"/>
          <w:szCs w:val="24"/>
        </w:rPr>
        <w:t xml:space="preserve"> 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1520825</wp:posOffset>
            </wp:positionV>
            <wp:extent cx="3950970" cy="2714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" t="17497" r="50000" b="2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6E4">
        <w:rPr>
          <w:rFonts w:ascii="Times New Roman" w:hAnsi="Times New Roman"/>
          <w:sz w:val="24"/>
          <w:szCs w:val="24"/>
        </w:rPr>
        <w:t>1. Образовательное учреждение «обязано создавать условия для всестороннего развития и социализации личности… в работе студенческого самоуправления,  общественных организациях, спортивных и творческих клубов»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[3]</w:t>
      </w:r>
      <w:r w:rsidRPr="00F326E4">
        <w:rPr>
          <w:rFonts w:ascii="Times New Roman" w:hAnsi="Times New Roman"/>
          <w:sz w:val="24"/>
          <w:szCs w:val="24"/>
        </w:rPr>
        <w:t xml:space="preserve">. Структура и направления деятельности студенческого научного общества «Лидер» позволяют студентам  с помощью руководителя научиться определять цели, планировать и оформлять результаты исследовательской деятельности. 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 xml:space="preserve">2. Реализация программы «Лидер» позволяет управлять качеством  приобретения практического опыта студентов. Итоговым мероприятием по реализации программы   сал студенческий форум интеллекта и творчества «Инновационный прорыв», на котором выявляется лучшая десятка студентов в области учебно-исследовательской деятельности. 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6E4">
        <w:rPr>
          <w:rFonts w:ascii="Times New Roman" w:hAnsi="Times New Roman"/>
          <w:sz w:val="24"/>
          <w:szCs w:val="24"/>
        </w:rPr>
        <w:t xml:space="preserve">Учебно-исследовательская  деятельность студента и преподавателя сопровождает </w:t>
      </w:r>
      <w:proofErr w:type="gramStart"/>
      <w:r w:rsidRPr="00F326E4">
        <w:rPr>
          <w:rFonts w:ascii="Times New Roman" w:hAnsi="Times New Roman"/>
          <w:sz w:val="24"/>
          <w:szCs w:val="24"/>
        </w:rPr>
        <w:t>учеб</w:t>
      </w:r>
      <w:r>
        <w:rPr>
          <w:rFonts w:ascii="Times New Roman" w:hAnsi="Times New Roman"/>
          <w:sz w:val="24"/>
          <w:szCs w:val="24"/>
        </w:rPr>
        <w:t>н</w:t>
      </w:r>
      <w:r w:rsidRPr="00F326E4">
        <w:rPr>
          <w:rFonts w:ascii="Times New Roman" w:hAnsi="Times New Roman"/>
          <w:sz w:val="24"/>
          <w:szCs w:val="24"/>
        </w:rPr>
        <w:t>о-методическим</w:t>
      </w:r>
      <w:proofErr w:type="gramEnd"/>
      <w:r w:rsidRPr="00F326E4">
        <w:rPr>
          <w:rFonts w:ascii="Times New Roman" w:hAnsi="Times New Roman"/>
          <w:sz w:val="24"/>
          <w:szCs w:val="24"/>
        </w:rPr>
        <w:t xml:space="preserve"> документами.</w:t>
      </w:r>
    </w:p>
    <w:p w:rsidR="00480366" w:rsidRPr="00F326E4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Проходя</w:t>
      </w:r>
      <w:r w:rsidRPr="00F326E4">
        <w:rPr>
          <w:rFonts w:ascii="Times New Roman" w:hAnsi="Times New Roman"/>
          <w:sz w:val="24"/>
          <w:szCs w:val="24"/>
        </w:rPr>
        <w:t xml:space="preserve"> подготовку </w:t>
      </w:r>
      <w:r>
        <w:rPr>
          <w:rFonts w:ascii="Times New Roman" w:hAnsi="Times New Roman"/>
          <w:sz w:val="24"/>
          <w:szCs w:val="24"/>
        </w:rPr>
        <w:t xml:space="preserve">по участию и </w:t>
      </w:r>
      <w:r w:rsidRPr="00F326E4">
        <w:rPr>
          <w:rFonts w:ascii="Times New Roman" w:hAnsi="Times New Roman"/>
          <w:sz w:val="24"/>
          <w:szCs w:val="24"/>
        </w:rPr>
        <w:t xml:space="preserve">  организации учебного исследования</w:t>
      </w:r>
      <w:r w:rsidRPr="00480366">
        <w:rPr>
          <w:rFonts w:ascii="Times New Roman" w:hAnsi="Times New Roman"/>
          <w:sz w:val="24"/>
          <w:szCs w:val="24"/>
        </w:rPr>
        <w:t xml:space="preserve"> </w:t>
      </w:r>
      <w:r w:rsidRPr="00F326E4">
        <w:rPr>
          <w:rFonts w:ascii="Times New Roman" w:hAnsi="Times New Roman"/>
          <w:sz w:val="24"/>
          <w:szCs w:val="24"/>
        </w:rPr>
        <w:t>при таком подходе, студент в результате,  на итоговой аттестации,  демонстрирует владение необходимыми умениями и практическим опытом в рамках исследовательской компетенции.</w:t>
      </w:r>
    </w:p>
    <w:p w:rsidR="00480366" w:rsidRDefault="00480366" w:rsidP="0048036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80366" w:rsidRDefault="00480366" w:rsidP="0048036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63">
        <w:rPr>
          <w:rFonts w:ascii="Times New Roman" w:hAnsi="Times New Roman"/>
          <w:sz w:val="24"/>
          <w:szCs w:val="24"/>
        </w:rPr>
        <w:t>Список литературы</w:t>
      </w:r>
    </w:p>
    <w:p w:rsidR="00480366" w:rsidRPr="00453363" w:rsidRDefault="00480366" w:rsidP="004803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0366" w:rsidRPr="00453363" w:rsidRDefault="00480366" w:rsidP="004803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363">
        <w:rPr>
          <w:rFonts w:ascii="Times New Roman" w:hAnsi="Times New Roman"/>
          <w:sz w:val="24"/>
          <w:szCs w:val="24"/>
        </w:rPr>
        <w:t>Купаевцев</w:t>
      </w:r>
      <w:proofErr w:type="spellEnd"/>
      <w:r w:rsidRPr="00453363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453363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453363">
        <w:rPr>
          <w:rFonts w:ascii="Times New Roman" w:hAnsi="Times New Roman"/>
          <w:sz w:val="24"/>
          <w:szCs w:val="24"/>
        </w:rPr>
        <w:t xml:space="preserve"> альтернатива в образовании // Педагогика, № 10. – 2005. – С. 27-33.</w:t>
      </w:r>
    </w:p>
    <w:p w:rsidR="00480366" w:rsidRPr="00453363" w:rsidRDefault="00480366" w:rsidP="004803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3363">
        <w:rPr>
          <w:rFonts w:ascii="Times New Roman" w:hAnsi="Times New Roman"/>
          <w:sz w:val="24"/>
          <w:szCs w:val="24"/>
        </w:rPr>
        <w:t>Ялалов</w:t>
      </w:r>
      <w:proofErr w:type="spellEnd"/>
      <w:r w:rsidRPr="00453363">
        <w:rPr>
          <w:rFonts w:ascii="Times New Roman" w:hAnsi="Times New Roman"/>
          <w:sz w:val="24"/>
          <w:szCs w:val="24"/>
        </w:rPr>
        <w:t xml:space="preserve"> Ф.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53363">
        <w:rPr>
          <w:rFonts w:ascii="Times New Roman" w:hAnsi="Times New Roman"/>
          <w:sz w:val="24"/>
          <w:szCs w:val="24"/>
        </w:rPr>
        <w:t>Деятельностно-компетентностный</w:t>
      </w:r>
      <w:proofErr w:type="spellEnd"/>
      <w:r w:rsidRPr="00453363">
        <w:rPr>
          <w:rFonts w:ascii="Times New Roman" w:hAnsi="Times New Roman"/>
          <w:sz w:val="24"/>
          <w:szCs w:val="24"/>
        </w:rPr>
        <w:t xml:space="preserve"> подход к практико-ориентированному об</w:t>
      </w:r>
      <w:r>
        <w:rPr>
          <w:rFonts w:ascii="Times New Roman" w:hAnsi="Times New Roman"/>
          <w:sz w:val="24"/>
          <w:szCs w:val="24"/>
        </w:rPr>
        <w:t>разованию // Интернет-журнал «</w:t>
      </w:r>
      <w:proofErr w:type="spellStart"/>
      <w:r>
        <w:rPr>
          <w:rFonts w:ascii="Times New Roman" w:hAnsi="Times New Roman"/>
          <w:sz w:val="24"/>
          <w:szCs w:val="24"/>
        </w:rPr>
        <w:t>Эйдос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453363">
        <w:rPr>
          <w:rFonts w:ascii="Times New Roman" w:hAnsi="Times New Roman"/>
          <w:sz w:val="24"/>
          <w:szCs w:val="24"/>
        </w:rPr>
        <w:t xml:space="preserve">. </w:t>
      </w:r>
      <w:r w:rsidR="002A26B4" w:rsidRPr="00453363">
        <w:rPr>
          <w:rFonts w:ascii="Times New Roman" w:hAnsi="Times New Roman"/>
          <w:sz w:val="24"/>
          <w:szCs w:val="24"/>
        </w:rPr>
        <w:t>–</w:t>
      </w:r>
      <w:r w:rsidR="002A26B4">
        <w:rPr>
          <w:rFonts w:ascii="Times New Roman" w:hAnsi="Times New Roman"/>
          <w:sz w:val="24"/>
          <w:szCs w:val="24"/>
        </w:rPr>
        <w:t xml:space="preserve"> </w:t>
      </w:r>
      <w:r w:rsidRPr="00453363">
        <w:rPr>
          <w:rFonts w:ascii="Times New Roman" w:hAnsi="Times New Roman"/>
          <w:sz w:val="24"/>
          <w:szCs w:val="24"/>
        </w:rPr>
        <w:t xml:space="preserve">2007. </w:t>
      </w:r>
      <w:r w:rsidR="002A26B4" w:rsidRPr="00453363">
        <w:rPr>
          <w:rFonts w:ascii="Times New Roman" w:hAnsi="Times New Roman"/>
          <w:sz w:val="24"/>
          <w:szCs w:val="24"/>
        </w:rPr>
        <w:t>–</w:t>
      </w:r>
      <w:r w:rsidR="002A26B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453363">
        <w:rPr>
          <w:rFonts w:ascii="Times New Roman" w:hAnsi="Times New Roman"/>
          <w:sz w:val="24"/>
          <w:szCs w:val="24"/>
        </w:rPr>
        <w:t>15 января. http://www.eidos.ru/journal/2007/0115-2.htm.</w:t>
      </w:r>
    </w:p>
    <w:p w:rsidR="00480366" w:rsidRPr="00453363" w:rsidRDefault="00480366" w:rsidP="0048036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336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профессионального образования, 2009г.</w:t>
      </w:r>
    </w:p>
    <w:p w:rsidR="0013761F" w:rsidRDefault="0013761F"/>
    <w:sectPr w:rsidR="0013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B0C"/>
    <w:multiLevelType w:val="hybridMultilevel"/>
    <w:tmpl w:val="5888F258"/>
    <w:lvl w:ilvl="0" w:tplc="7E6A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6F"/>
    <w:rsid w:val="000A4770"/>
    <w:rsid w:val="0013761F"/>
    <w:rsid w:val="002A26B4"/>
    <w:rsid w:val="00480366"/>
    <w:rsid w:val="009E486F"/>
    <w:rsid w:val="00DC6429"/>
    <w:rsid w:val="00E94E89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2014-02-11T02:35:00Z</dcterms:created>
  <dcterms:modified xsi:type="dcterms:W3CDTF">2014-02-11T02:42:00Z</dcterms:modified>
</cp:coreProperties>
</file>